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58" w:rsidRPr="00CF0726" w:rsidRDefault="00CF0726" w:rsidP="00CF0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26">
        <w:rPr>
          <w:rFonts w:ascii="Times New Roman" w:hAnsi="Times New Roman" w:cs="Times New Roman"/>
          <w:b/>
          <w:sz w:val="28"/>
          <w:szCs w:val="28"/>
        </w:rPr>
        <w:t>Что такое окклюзия и для чего она нужна?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Окклюзия -  (закрывание, заклеивание  одного  из  глаз) – это основной  метод  лечения    понижения  остроты  зрения  и  косоглазия.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Цель  окклюзии при понижении остроты  зрения – заставить  работать  плохо  видящий  глаз  и  исключить  влияние  на  него  закрытого  глаза.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Правила  режима  заклейки устанавливает врач-офтальмолог в нашем детском саду и очень важно соблюдать их. Чем  ниже  острота  зрения,  чем  больше  разница  в зрении  правого  и  левого  глаза, тем на больший промежуток времени следует ежедневно закрывать парный глаз.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Ребенку  с  косоглазием  (с понижением остроты зрения и без неё)</w:t>
      </w:r>
      <w:r w:rsidR="00CF0726">
        <w:rPr>
          <w:rFonts w:ascii="Times New Roman" w:hAnsi="Times New Roman" w:cs="Times New Roman"/>
          <w:sz w:val="28"/>
          <w:szCs w:val="28"/>
        </w:rPr>
        <w:t xml:space="preserve"> </w:t>
      </w:r>
      <w:r w:rsidRPr="00CF0726">
        <w:rPr>
          <w:rFonts w:ascii="Times New Roman" w:hAnsi="Times New Roman" w:cs="Times New Roman"/>
          <w:sz w:val="28"/>
          <w:szCs w:val="28"/>
        </w:rPr>
        <w:t xml:space="preserve"> следует пользоваться окклюзией весь день, чтобы ни секунды не смотреть двумя глазами одновременно. Он должен «засыпать и просыпаться одним глазом». 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Теперь разберемся, зачем это нужно?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У  имеющих  косоглазие  детей мозг  получает  нессиметричную  зрительную  информацию  и  вырабатывает  привычку  к  «косоглазому  зрению».  Чем  раньше  возникло  косоглазие  и чем позже начато его лечение, тем эта привычка сильнее. Поэтому, попытки устранить у них косоглазие только операцией, обречены на неудачу. После неё мозг, не владеющий навыком «прямоглазого зрения», по имеющейся  у него привычке к «косоглазому  зрению» даст команду прямым мышцам на восстановление исходной, привычной для него «косой» позиции глаз. Перед операцией у такого пациента нужно разрушить или максимально ослабить ненормальную привычку. 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Это можно сделать, исключив окклюзией всякую возможность неправильного зрения двумя глазами до конца лечения косоглазия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Окклюзия необходима, чтобы ребенок постепенно отвыкал от неправильного, "косоглазого" зрения.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Дисциплинированный пациент должен просыпаться "одним глазом", а при снятии окклюзии - немедленно закрыть один глаз.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  Следует помнить, если ребенок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     1-2 минутки посмотрит двумя глазами, то один день он зря носил окклюзию.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     Если он так смотрел 7-10 мин, считайте, что неделя окклюзии потеряна.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     Если он смотрел двумя глазами 1-2 часа - потерян месяц лечения,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     A если у любимой бабушки он "отдыхал" от окклюзии целый день, то год ее ношения "кому-то под хвост".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Как приучить ребенка носить заклейку: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lastRenderedPageBreak/>
        <w:t>Первое и основное с чего следует начать – это избавиться от мысли на подобии «Это невозможно», «Мой ребенок не может, зачем его мучить», «На улице так ходить, просто позор» и т.д. и т.п. отметаем сразу.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Еще один важный момент, вы можете столкнуться с «</w:t>
      </w:r>
      <w:proofErr w:type="gramStart"/>
      <w:r w:rsidRPr="00CF0726">
        <w:rPr>
          <w:rFonts w:ascii="Times New Roman" w:hAnsi="Times New Roman" w:cs="Times New Roman"/>
          <w:sz w:val="28"/>
          <w:szCs w:val="28"/>
        </w:rPr>
        <w:t>доброжелателями</w:t>
      </w:r>
      <w:proofErr w:type="gramEnd"/>
      <w:r w:rsidRPr="00CF0726">
        <w:rPr>
          <w:rFonts w:ascii="Times New Roman" w:hAnsi="Times New Roman" w:cs="Times New Roman"/>
          <w:sz w:val="28"/>
          <w:szCs w:val="28"/>
        </w:rPr>
        <w:t>» которые расскажут, что в их краях и взрослых то в очках встретишь редко не то что ребенка, отпусти проблему и она уйдет сама. ВНИМАНИЕ!!! Амблиопия</w:t>
      </w:r>
      <w:r w:rsidR="00CF0726">
        <w:rPr>
          <w:rFonts w:ascii="Times New Roman" w:hAnsi="Times New Roman" w:cs="Times New Roman"/>
          <w:sz w:val="28"/>
          <w:szCs w:val="28"/>
        </w:rPr>
        <w:t xml:space="preserve"> </w:t>
      </w:r>
      <w:r w:rsidRPr="00CF0726">
        <w:rPr>
          <w:rFonts w:ascii="Times New Roman" w:hAnsi="Times New Roman" w:cs="Times New Roman"/>
          <w:sz w:val="28"/>
          <w:szCs w:val="28"/>
        </w:rPr>
        <w:t>(ленивый глаз)   и  косоглазие само собой не проходят.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Возможно, где-то есть такие дети, которые безропотно и с радостью согласятся смотреть на мир 1 глазом, который видит гораздо хуже. К сожалению это встречается крайне редко. Подобную ситуацию следует воспринимать как экзамен на родительскую состоятельность и профессиональную пригодность.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Начните с беседы, необходимо объяснить ребенку, доступным способом, ради чего необходимо терпеть неудобства.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Носить заклейку = заниматься чем-то интересным. Грубо говоря, мы вырабатываем условный рефлекс. Одели заклейку, садимся рядом с малышом и смотрим любимый мультик, рисуем вместе, лепим (</w:t>
      </w:r>
      <w:proofErr w:type="gramStart"/>
      <w:r w:rsidRPr="00CF072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F0726">
        <w:rPr>
          <w:rFonts w:ascii="Times New Roman" w:hAnsi="Times New Roman" w:cs="Times New Roman"/>
          <w:sz w:val="28"/>
          <w:szCs w:val="28"/>
        </w:rPr>
        <w:t xml:space="preserve"> чем любит заниматься ребенок).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 Маленькие хитрецы.  Ребенок достаточно быстро понимает правила игры. Хочешь много внимания и интересных игр - не снимай заклейку. Но желание видеть предметы более четкими остается, и малыш начинает хитрить. Потихоньку старается выглянуть лучшим глазом. Иногда дети пальцем сдвигают заклейку и подсматривают в щель. Эти действия нужно пресекать.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В данном случае вам повезло,  Ваш ребёнок посещает специализированный глазной садик, за процессом ношения окклюзии в саду следят очень строго. Да и ребенок не чувствует себя чужим среди таких же ребят с заклеенным глазом. Период привыкания к заклейке займет 1-2 недели.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А если ребенок противится её одевать, попробуйте перевести этот процесс в игру. К примеру, в моей педагогической практике была девочка, которая фломастерами раскрашивала свою заклейку «на завтра», и каждый день с удовольствием носила авторскую заклейку.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Главное, что бы вы понимали, носить заклейку – окклюдер очень важно. Приучив ребенка, вы помогаете ему стать полнозрячим человеком нашего общества.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</w:t>
      </w:r>
    </w:p>
    <w:p w:rsidR="00FD7B58" w:rsidRPr="00CF0726" w:rsidRDefault="00FD7B58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26">
        <w:rPr>
          <w:rFonts w:ascii="Times New Roman" w:hAnsi="Times New Roman" w:cs="Times New Roman"/>
          <w:sz w:val="28"/>
          <w:szCs w:val="28"/>
        </w:rPr>
        <w:t>           Желаю Вам успехов!</w:t>
      </w:r>
    </w:p>
    <w:p w:rsidR="001A0FF3" w:rsidRPr="00CF0726" w:rsidRDefault="001A0FF3" w:rsidP="00CF0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0FF3" w:rsidRPr="00CF0726" w:rsidSect="00CF07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B58"/>
    <w:rsid w:val="001A0FF3"/>
    <w:rsid w:val="00CF0726"/>
    <w:rsid w:val="00E811D9"/>
    <w:rsid w:val="00FD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7B58"/>
  </w:style>
  <w:style w:type="paragraph" w:styleId="a3">
    <w:name w:val="List Paragraph"/>
    <w:basedOn w:val="a"/>
    <w:uiPriority w:val="34"/>
    <w:qFormat/>
    <w:rsid w:val="00FD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2016-05-04T15:42:00Z</dcterms:created>
  <dcterms:modified xsi:type="dcterms:W3CDTF">2016-05-07T14:40:00Z</dcterms:modified>
</cp:coreProperties>
</file>